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60" w:rsidRPr="00CB601A" w:rsidRDefault="00D91860" w:rsidP="00D91860">
      <w:pPr>
        <w:spacing w:before="9"/>
        <w:ind w:left="2790"/>
        <w:rPr>
          <w:rFonts w:ascii="Verdana" w:eastAsia="Calibri" w:hAnsi="Verdana" w:cs="Calibri"/>
          <w:sz w:val="28"/>
          <w:szCs w:val="32"/>
        </w:rPr>
      </w:pPr>
      <w:bookmarkStart w:id="0" w:name="_GoBack"/>
      <w:bookmarkEnd w:id="0"/>
      <w:r w:rsidRPr="00CB601A">
        <w:rPr>
          <w:rFonts w:ascii="Verdana" w:hAnsi="Verdana"/>
          <w:b/>
          <w:color w:val="762022"/>
          <w:sz w:val="28"/>
        </w:rPr>
        <w:t>Sample</w:t>
      </w:r>
      <w:r w:rsidRPr="00CB601A">
        <w:rPr>
          <w:rFonts w:ascii="Verdana" w:hAnsi="Verdana"/>
          <w:b/>
          <w:color w:val="762022"/>
          <w:spacing w:val="-14"/>
          <w:sz w:val="28"/>
        </w:rPr>
        <w:t xml:space="preserve"> </w:t>
      </w:r>
      <w:r w:rsidRPr="00CB601A">
        <w:rPr>
          <w:rFonts w:ascii="Verdana" w:hAnsi="Verdana"/>
          <w:b/>
          <w:color w:val="762022"/>
          <w:spacing w:val="-1"/>
          <w:sz w:val="28"/>
        </w:rPr>
        <w:t>Checklist</w:t>
      </w:r>
      <w:r w:rsidRPr="00CB601A">
        <w:rPr>
          <w:rFonts w:ascii="Verdana" w:hAnsi="Verdana"/>
          <w:b/>
          <w:color w:val="762022"/>
          <w:spacing w:val="-15"/>
          <w:sz w:val="28"/>
        </w:rPr>
        <w:t xml:space="preserve"> </w:t>
      </w:r>
      <w:r w:rsidRPr="00CB601A">
        <w:rPr>
          <w:rFonts w:ascii="Verdana" w:hAnsi="Verdana"/>
          <w:b/>
          <w:color w:val="762022"/>
          <w:sz w:val="28"/>
        </w:rPr>
        <w:t>for</w:t>
      </w:r>
      <w:r w:rsidRPr="00CB601A">
        <w:rPr>
          <w:rFonts w:ascii="Verdana" w:hAnsi="Verdana"/>
          <w:b/>
          <w:color w:val="762022"/>
          <w:spacing w:val="-14"/>
          <w:sz w:val="28"/>
        </w:rPr>
        <w:t xml:space="preserve"> </w:t>
      </w:r>
      <w:r w:rsidRPr="00CB601A">
        <w:rPr>
          <w:rFonts w:ascii="Verdana" w:hAnsi="Verdana"/>
          <w:b/>
          <w:color w:val="762022"/>
          <w:spacing w:val="-1"/>
          <w:sz w:val="28"/>
        </w:rPr>
        <w:t>Workplace</w:t>
      </w:r>
      <w:r w:rsidRPr="00CB601A">
        <w:rPr>
          <w:rFonts w:ascii="Verdana" w:hAnsi="Verdana"/>
          <w:b/>
          <w:color w:val="762022"/>
          <w:spacing w:val="-13"/>
          <w:sz w:val="28"/>
        </w:rPr>
        <w:t xml:space="preserve"> </w:t>
      </w:r>
      <w:r w:rsidRPr="00CB601A">
        <w:rPr>
          <w:rFonts w:ascii="Verdana" w:hAnsi="Verdana"/>
          <w:b/>
          <w:color w:val="762022"/>
          <w:sz w:val="28"/>
        </w:rPr>
        <w:t>Inspection</w:t>
      </w:r>
    </w:p>
    <w:p w:rsidR="00D91860" w:rsidRPr="00CB601A" w:rsidRDefault="00D91860" w:rsidP="00D91860">
      <w:pPr>
        <w:rPr>
          <w:rFonts w:ascii="Verdana" w:eastAsia="Calibri" w:hAnsi="Verdana" w:cs="Calibri"/>
          <w:b/>
          <w:bCs/>
          <w:sz w:val="20"/>
          <w:szCs w:val="20"/>
        </w:rPr>
      </w:pPr>
    </w:p>
    <w:tbl>
      <w:tblPr>
        <w:tblStyle w:val="TableGrid"/>
        <w:tblW w:w="14843" w:type="dxa"/>
        <w:tblInd w:w="-915" w:type="dxa"/>
        <w:tblBorders>
          <w:lef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7"/>
        <w:gridCol w:w="1079"/>
        <w:gridCol w:w="3457"/>
        <w:gridCol w:w="2835"/>
        <w:gridCol w:w="1088"/>
        <w:gridCol w:w="3690"/>
      </w:tblGrid>
      <w:tr w:rsidR="00F57B83" w:rsidRPr="00CB601A" w:rsidTr="00CB601A">
        <w:tc>
          <w:tcPr>
            <w:tcW w:w="14843" w:type="dxa"/>
            <w:gridSpan w:val="7"/>
          </w:tcPr>
          <w:p w:rsidR="00D91860" w:rsidRPr="00CB601A" w:rsidRDefault="00D91860" w:rsidP="009B71B8">
            <w:pP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CB601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Names of People Conducting the Inspection:</w:t>
            </w:r>
          </w:p>
          <w:p w:rsidR="00D91860" w:rsidRPr="00CB601A" w:rsidRDefault="00D91860" w:rsidP="009B71B8">
            <w:pP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</w:p>
        </w:tc>
      </w:tr>
      <w:tr w:rsidR="00F57B83" w:rsidRPr="00CB601A" w:rsidTr="00CB601A">
        <w:tc>
          <w:tcPr>
            <w:tcW w:w="14843" w:type="dxa"/>
            <w:gridSpan w:val="7"/>
          </w:tcPr>
          <w:p w:rsidR="00D91860" w:rsidRPr="00CB601A" w:rsidRDefault="00D91860" w:rsidP="009B71B8">
            <w:pPr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CB601A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Date:</w:t>
            </w:r>
          </w:p>
        </w:tc>
      </w:tr>
      <w:tr w:rsidR="00263CBC" w:rsidRPr="00CB601A" w:rsidTr="00CB601A">
        <w:trPr>
          <w:cantSplit/>
          <w:trHeight w:val="1569"/>
        </w:trPr>
        <w:tc>
          <w:tcPr>
            <w:tcW w:w="2687" w:type="dxa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  <w:tc>
          <w:tcPr>
            <w:tcW w:w="1086" w:type="dxa"/>
            <w:gridSpan w:val="2"/>
            <w:textDirection w:val="btLr"/>
            <w:vAlign w:val="center"/>
          </w:tcPr>
          <w:p w:rsidR="00D91860" w:rsidRPr="00CB601A" w:rsidRDefault="00D91860" w:rsidP="00D91860">
            <w:pPr>
              <w:ind w:left="113" w:right="113"/>
              <w:jc w:val="center"/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</w:pPr>
            <w:r w:rsidRPr="00CB601A"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  <w:t>(S) Satisfactory</w:t>
            </w:r>
          </w:p>
          <w:p w:rsidR="00D91860" w:rsidRPr="00CB601A" w:rsidRDefault="00D91860" w:rsidP="00D9186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  <w:t>(X) Requires Action</w:t>
            </w:r>
          </w:p>
        </w:tc>
        <w:tc>
          <w:tcPr>
            <w:tcW w:w="3457" w:type="dxa"/>
            <w:vAlign w:val="center"/>
          </w:tcPr>
          <w:p w:rsidR="00CB601A" w:rsidRDefault="00D91860" w:rsidP="00D91860">
            <w:pPr>
              <w:jc w:val="center"/>
              <w:rPr>
                <w:rFonts w:ascii="Verdana" w:hAnsi="Verdana"/>
                <w:b/>
                <w:spacing w:val="26"/>
                <w:sz w:val="20"/>
              </w:rPr>
            </w:pPr>
            <w:r w:rsidRPr="00CB601A">
              <w:rPr>
                <w:rFonts w:ascii="Verdana" w:hAnsi="Verdana"/>
                <w:b/>
                <w:spacing w:val="-1"/>
                <w:sz w:val="20"/>
              </w:rPr>
              <w:t>Corrective Action</w:t>
            </w:r>
          </w:p>
          <w:p w:rsidR="00D91860" w:rsidRPr="00CB601A" w:rsidRDefault="00D91860" w:rsidP="00D91860">
            <w:pPr>
              <w:jc w:val="center"/>
              <w:rPr>
                <w:rFonts w:ascii="Verdana" w:hAnsi="Verdana"/>
                <w:sz w:val="20"/>
              </w:rPr>
            </w:pPr>
            <w:r w:rsidRPr="00CB601A">
              <w:rPr>
                <w:rFonts w:ascii="Verdana" w:hAnsi="Verdana"/>
                <w:spacing w:val="-1"/>
                <w:sz w:val="20"/>
              </w:rPr>
              <w:t>(indicate</w:t>
            </w:r>
            <w:r w:rsidRPr="00CB601A">
              <w:rPr>
                <w:rFonts w:ascii="Verdana" w:hAnsi="Verdana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person</w:t>
            </w:r>
            <w:r w:rsidRPr="00CB601A">
              <w:rPr>
                <w:rFonts w:ascii="Verdana" w:hAnsi="Verdana"/>
                <w:spacing w:val="30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responsible</w:t>
            </w:r>
            <w:r w:rsidRPr="00CB601A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 xml:space="preserve">and </w:t>
            </w:r>
            <w:r w:rsidRPr="00CB601A">
              <w:rPr>
                <w:rFonts w:ascii="Verdana" w:hAnsi="Verdana"/>
                <w:sz w:val="20"/>
              </w:rPr>
              <w:t>a</w:t>
            </w:r>
            <w:r w:rsidRPr="00CB601A">
              <w:rPr>
                <w:rFonts w:ascii="Verdana" w:hAnsi="Verdana"/>
                <w:spacing w:val="29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time-line)</w:t>
            </w:r>
          </w:p>
        </w:tc>
        <w:tc>
          <w:tcPr>
            <w:tcW w:w="2835" w:type="dxa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  <w:tc>
          <w:tcPr>
            <w:tcW w:w="1088" w:type="dxa"/>
            <w:textDirection w:val="btLr"/>
            <w:vAlign w:val="center"/>
          </w:tcPr>
          <w:p w:rsidR="00D91860" w:rsidRPr="00CB601A" w:rsidRDefault="00D91860" w:rsidP="00D91860">
            <w:pPr>
              <w:ind w:left="113" w:right="113"/>
              <w:jc w:val="center"/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</w:pPr>
            <w:r w:rsidRPr="00CB601A"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  <w:t>(S) Satisfactory</w:t>
            </w:r>
          </w:p>
          <w:p w:rsidR="00D91860" w:rsidRPr="00CB601A" w:rsidRDefault="00D91860" w:rsidP="00D91860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noProof/>
                <w:sz w:val="18"/>
                <w:szCs w:val="18"/>
                <w:lang w:val="en-CA" w:eastAsia="en-CA"/>
              </w:rPr>
              <w:t>(X) Requires Action</w:t>
            </w:r>
          </w:p>
        </w:tc>
        <w:tc>
          <w:tcPr>
            <w:tcW w:w="3690" w:type="dxa"/>
            <w:vAlign w:val="center"/>
          </w:tcPr>
          <w:p w:rsidR="00CB601A" w:rsidRDefault="00D91860" w:rsidP="00D91860">
            <w:pPr>
              <w:jc w:val="center"/>
              <w:rPr>
                <w:rFonts w:ascii="Verdana" w:hAnsi="Verdana"/>
                <w:b/>
                <w:spacing w:val="26"/>
                <w:sz w:val="20"/>
              </w:rPr>
            </w:pPr>
            <w:r w:rsidRPr="00CB601A">
              <w:rPr>
                <w:rFonts w:ascii="Verdana" w:hAnsi="Verdana"/>
                <w:b/>
                <w:spacing w:val="-1"/>
                <w:sz w:val="20"/>
              </w:rPr>
              <w:t>Corrective Action</w:t>
            </w:r>
            <w:r w:rsidRPr="00CB601A">
              <w:rPr>
                <w:rFonts w:ascii="Verdana" w:hAnsi="Verdana"/>
                <w:b/>
                <w:spacing w:val="26"/>
                <w:sz w:val="20"/>
              </w:rPr>
              <w:t xml:space="preserve"> </w:t>
            </w:r>
          </w:p>
          <w:p w:rsidR="00D91860" w:rsidRPr="00CB601A" w:rsidRDefault="00D91860" w:rsidP="00D91860">
            <w:pPr>
              <w:jc w:val="center"/>
              <w:rPr>
                <w:rFonts w:ascii="Verdana" w:hAnsi="Verdana"/>
              </w:rPr>
            </w:pPr>
            <w:r w:rsidRPr="00CB601A">
              <w:rPr>
                <w:rFonts w:ascii="Verdana" w:hAnsi="Verdana"/>
                <w:spacing w:val="-1"/>
                <w:sz w:val="20"/>
              </w:rPr>
              <w:t>(indicate</w:t>
            </w:r>
            <w:r w:rsidRPr="00CB601A">
              <w:rPr>
                <w:rFonts w:ascii="Verdana" w:hAnsi="Verdana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person</w:t>
            </w:r>
            <w:r w:rsidRPr="00CB601A">
              <w:rPr>
                <w:rFonts w:ascii="Verdana" w:hAnsi="Verdana"/>
                <w:spacing w:val="30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responsible</w:t>
            </w:r>
            <w:r w:rsidRPr="00CB601A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 xml:space="preserve">and </w:t>
            </w:r>
            <w:r w:rsidRPr="00CB601A">
              <w:rPr>
                <w:rFonts w:ascii="Verdana" w:hAnsi="Verdana"/>
                <w:sz w:val="20"/>
              </w:rPr>
              <w:t>a</w:t>
            </w:r>
            <w:r w:rsidRPr="00CB601A">
              <w:rPr>
                <w:rFonts w:ascii="Verdana" w:hAnsi="Verdana"/>
                <w:spacing w:val="29"/>
                <w:sz w:val="20"/>
              </w:rPr>
              <w:t xml:space="preserve"> </w:t>
            </w:r>
            <w:r w:rsidRPr="00CB601A">
              <w:rPr>
                <w:rFonts w:ascii="Verdana" w:hAnsi="Verdana"/>
                <w:spacing w:val="-1"/>
                <w:sz w:val="20"/>
              </w:rPr>
              <w:t>time-line)</w:t>
            </w:r>
          </w:p>
        </w:tc>
      </w:tr>
      <w:tr w:rsidR="00F57B83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D91860" w:rsidRPr="00CB601A" w:rsidRDefault="00D91860" w:rsidP="00CB60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eastAsia="Calibri" w:hAnsi="Verdana" w:cs="Times New Roman"/>
                <w:b/>
                <w:spacing w:val="-2"/>
                <w:sz w:val="18"/>
                <w:szCs w:val="18"/>
              </w:rPr>
              <w:t>GENERAL</w:t>
            </w:r>
            <w:r w:rsidRPr="00CB601A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-</w:t>
            </w:r>
            <w:r w:rsidRPr="00CB601A">
              <w:rPr>
                <w:rFonts w:ascii="Verdana" w:eastAsia="Calibri" w:hAnsi="Verdana" w:cs="Times New Roman"/>
                <w:b/>
                <w:spacing w:val="-1"/>
                <w:sz w:val="18"/>
                <w:szCs w:val="18"/>
              </w:rPr>
              <w:t xml:space="preserve"> MULTIPLE</w:t>
            </w:r>
            <w:r w:rsidRPr="00CB601A">
              <w:rPr>
                <w:rFonts w:ascii="Verdana" w:eastAsia="Calibri" w:hAnsi="Verdana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CB601A">
              <w:rPr>
                <w:rFonts w:ascii="Verdana" w:eastAsia="Calibri" w:hAnsi="Verdana" w:cs="Times New Roman"/>
                <w:b/>
                <w:spacing w:val="-1"/>
                <w:sz w:val="18"/>
                <w:szCs w:val="18"/>
              </w:rPr>
              <w:t>LOCATIONS</w:t>
            </w: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D91860" w:rsidRPr="00CB601A" w:rsidRDefault="00D91860" w:rsidP="00CB60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RECEPTION AREA</w:t>
            </w: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Floors are clear of debris, loose materials, worn carpet, etc.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Furniture is safe (no sharp edges, designed for the purpose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Floors are not slippery or wet and there are no spills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Computer workstations are set up appropriately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Furniture is safe (no sharp edges, designed for the purpose)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Extension cords do not pose a tripping hazard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Area is not crowded</w:t>
            </w:r>
          </w:p>
          <w:p w:rsidR="00E4551E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Wall and ceiling fixtures are fastened securely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Materials are neatly and safely stored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Paper and waste are properly disposed of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Storage shelves are loaded only to capacity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Desk and file drawers are kept closed when not in use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551E" w:rsidRPr="00CB601A" w:rsidTr="00CB601A">
        <w:tc>
          <w:tcPr>
            <w:tcW w:w="2687" w:type="dxa"/>
          </w:tcPr>
          <w:p w:rsidR="00E4551E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Large and heavy objects are stored on waist high shelves</w:t>
            </w:r>
          </w:p>
        </w:tc>
        <w:tc>
          <w:tcPr>
            <w:tcW w:w="1086" w:type="dxa"/>
            <w:gridSpan w:val="2"/>
          </w:tcPr>
          <w:p w:rsidR="00E4551E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E4551E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E4551E" w:rsidRPr="00CB601A" w:rsidRDefault="00E4551E" w:rsidP="00CB60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EMERGENCY EQUIPMENT</w:t>
            </w: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File cabinet drawers are not overloaded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Fire extinguishers are regularly tested and certified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Step stools are available to reach higher shelves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Emergency lighting in place and regularly tested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Items are not placed or stored to create a trip hazard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E4551E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There is a clear path to reach fire equipment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F57B83" w:rsidRPr="00CB601A" w:rsidRDefault="00F57B83" w:rsidP="00CB60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HAZARDOUS SUBSTANCES</w:t>
            </w:r>
          </w:p>
        </w:tc>
        <w:tc>
          <w:tcPr>
            <w:tcW w:w="2835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First aid kits are available and stocked</w:t>
            </w:r>
          </w:p>
        </w:tc>
        <w:tc>
          <w:tcPr>
            <w:tcW w:w="1088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Hazardous substances are properly labelled.</w:t>
            </w:r>
          </w:p>
        </w:tc>
        <w:tc>
          <w:tcPr>
            <w:tcW w:w="1086" w:type="dxa"/>
            <w:gridSpan w:val="2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F57B83" w:rsidRPr="00CB601A" w:rsidRDefault="00F57B83" w:rsidP="00CB601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HEALTH AND SAFETY POSTINGS</w:t>
            </w: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F57B83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A material safety data sheet is available for each product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The H&amp;S policy is current and posted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D91860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lastRenderedPageBreak/>
              <w:t>Workers are trained in how to use these products safely</w:t>
            </w:r>
          </w:p>
        </w:tc>
        <w:tc>
          <w:tcPr>
            <w:tcW w:w="1086" w:type="dxa"/>
            <w:gridSpan w:val="2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91860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HSR/Coordinator name is posted</w:t>
            </w:r>
          </w:p>
        </w:tc>
        <w:tc>
          <w:tcPr>
            <w:tcW w:w="1088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D91860" w:rsidRPr="00CB601A" w:rsidRDefault="00D91860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87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Required Personal Protective Equipment is available</w:t>
            </w:r>
          </w:p>
        </w:tc>
        <w:tc>
          <w:tcPr>
            <w:tcW w:w="1086" w:type="dxa"/>
            <w:gridSpan w:val="2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57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First Aid Attendant names are posted</w:t>
            </w:r>
          </w:p>
        </w:tc>
        <w:tc>
          <w:tcPr>
            <w:tcW w:w="1088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F57B83" w:rsidRPr="00CB601A" w:rsidRDefault="00F57B83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KITCHEN</w:t>
            </w:r>
          </w:p>
        </w:tc>
        <w:tc>
          <w:tcPr>
            <w:tcW w:w="2835" w:type="dxa"/>
          </w:tcPr>
          <w:p w:rsidR="00F57B83" w:rsidRPr="00CB601A" w:rsidRDefault="00F57B83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Access to the OHS Act is available for all workers</w:t>
            </w:r>
          </w:p>
        </w:tc>
        <w:tc>
          <w:tcPr>
            <w:tcW w:w="1088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7B83" w:rsidRPr="00CB601A" w:rsidTr="00CB601A">
        <w:tc>
          <w:tcPr>
            <w:tcW w:w="2694" w:type="dxa"/>
            <w:gridSpan w:val="2"/>
            <w:shd w:val="clear" w:color="auto" w:fill="auto"/>
          </w:tcPr>
          <w:p w:rsidR="00F57B83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The food preparation area is clean</w:t>
            </w:r>
          </w:p>
        </w:tc>
        <w:tc>
          <w:tcPr>
            <w:tcW w:w="1079" w:type="dxa"/>
            <w:shd w:val="clear" w:color="auto" w:fill="auto"/>
          </w:tcPr>
          <w:p w:rsidR="00F57B83" w:rsidRPr="00CB601A" w:rsidRDefault="00F57B83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F57B83" w:rsidRPr="00CB601A" w:rsidRDefault="00F57B83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57B83" w:rsidRPr="00CB601A" w:rsidRDefault="009B4E75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JHSC members names are posted</w:t>
            </w:r>
          </w:p>
        </w:tc>
        <w:tc>
          <w:tcPr>
            <w:tcW w:w="1088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F57B83" w:rsidRPr="00CB601A" w:rsidRDefault="00F57B83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4E75" w:rsidRPr="00CB601A" w:rsidTr="00CB601A">
        <w:tc>
          <w:tcPr>
            <w:tcW w:w="2694" w:type="dxa"/>
            <w:gridSpan w:val="2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Furniture is safe and in good working order</w:t>
            </w:r>
          </w:p>
        </w:tc>
        <w:tc>
          <w:tcPr>
            <w:tcW w:w="1079" w:type="dxa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LIGHTING</w:t>
            </w:r>
          </w:p>
        </w:tc>
      </w:tr>
      <w:tr w:rsidR="009B4E75" w:rsidRPr="00CB601A" w:rsidTr="00CB601A">
        <w:tc>
          <w:tcPr>
            <w:tcW w:w="2694" w:type="dxa"/>
            <w:gridSpan w:val="2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Appliances in use are in good working order</w:t>
            </w:r>
          </w:p>
        </w:tc>
        <w:tc>
          <w:tcPr>
            <w:tcW w:w="1079" w:type="dxa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B4E75" w:rsidRPr="00CB601A" w:rsidRDefault="009B4E75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There are no bare light bulbs</w:t>
            </w:r>
          </w:p>
        </w:tc>
        <w:tc>
          <w:tcPr>
            <w:tcW w:w="1088" w:type="dxa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4E75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9B4E75" w:rsidRPr="00CB601A" w:rsidRDefault="009B4E75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HALLS</w:t>
            </w:r>
            <w:r w:rsidR="00775F29" w:rsidRPr="00CB601A">
              <w:rPr>
                <w:rFonts w:ascii="Verdana" w:hAnsi="Verdana"/>
                <w:b/>
                <w:sz w:val="18"/>
                <w:szCs w:val="18"/>
              </w:rPr>
              <w:t>/STAIRWELLS</w:t>
            </w:r>
          </w:p>
        </w:tc>
        <w:tc>
          <w:tcPr>
            <w:tcW w:w="2835" w:type="dxa"/>
          </w:tcPr>
          <w:p w:rsidR="009B4E75" w:rsidRPr="00CB601A" w:rsidRDefault="009B4E75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Light bulbs are working and there are no dark areas</w:t>
            </w:r>
          </w:p>
        </w:tc>
        <w:tc>
          <w:tcPr>
            <w:tcW w:w="1088" w:type="dxa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9B4E75" w:rsidRPr="00CB601A" w:rsidRDefault="009B4E75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641" w:rsidRPr="00CB601A" w:rsidTr="00CB601A">
        <w:tc>
          <w:tcPr>
            <w:tcW w:w="2694" w:type="dxa"/>
            <w:gridSpan w:val="2"/>
            <w:shd w:val="clear" w:color="auto" w:fill="auto"/>
          </w:tcPr>
          <w:p w:rsidR="008D5641" w:rsidRPr="00CB601A" w:rsidRDefault="008D5641" w:rsidP="008D5641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Are all hallways clear and unblocked?</w:t>
            </w:r>
          </w:p>
        </w:tc>
        <w:tc>
          <w:tcPr>
            <w:tcW w:w="1079" w:type="dxa"/>
            <w:shd w:val="clear" w:color="auto" w:fill="auto"/>
          </w:tcPr>
          <w:p w:rsidR="008D5641" w:rsidRPr="00CB601A" w:rsidRDefault="008D5641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8D5641" w:rsidRPr="00CB601A" w:rsidRDefault="008D5641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8D5641" w:rsidRPr="00CB601A" w:rsidRDefault="008D5641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BATHROOM</w:t>
            </w:r>
          </w:p>
        </w:tc>
      </w:tr>
      <w:tr w:rsidR="008D5641" w:rsidRPr="00CB601A" w:rsidTr="00CB601A">
        <w:tc>
          <w:tcPr>
            <w:tcW w:w="2694" w:type="dxa"/>
            <w:gridSpan w:val="2"/>
            <w:shd w:val="clear" w:color="auto" w:fill="auto"/>
          </w:tcPr>
          <w:p w:rsidR="008D5641" w:rsidRPr="00CB601A" w:rsidRDefault="00775F29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Railings are in place and secure</w:t>
            </w:r>
          </w:p>
        </w:tc>
        <w:tc>
          <w:tcPr>
            <w:tcW w:w="1079" w:type="dxa"/>
            <w:shd w:val="clear" w:color="auto" w:fill="auto"/>
          </w:tcPr>
          <w:p w:rsidR="008D5641" w:rsidRPr="00CB601A" w:rsidRDefault="008D5641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8D5641" w:rsidRPr="00CB601A" w:rsidRDefault="008D5641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D5641" w:rsidRPr="00CB601A" w:rsidRDefault="00775F29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Washroom area is clean</w:t>
            </w:r>
          </w:p>
        </w:tc>
        <w:tc>
          <w:tcPr>
            <w:tcW w:w="1088" w:type="dxa"/>
          </w:tcPr>
          <w:p w:rsidR="008D5641" w:rsidRPr="00CB601A" w:rsidRDefault="008D5641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8D5641" w:rsidRPr="00CB601A" w:rsidRDefault="008D5641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EXITS AND DOORWAYS</w:t>
            </w:r>
          </w:p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13" w:type="dxa"/>
            <w:gridSpan w:val="3"/>
            <w:shd w:val="clear" w:color="auto" w:fill="D9D9D9" w:themeFill="background1" w:themeFillShade="D9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ELECTRICAL</w:t>
            </w: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Emergency exits clearly marked, not obstructed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Electrical panels are identified, not obstructed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Flammable materials kept safe distance away from egress routes and exits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High voltage boxes/panels closed and secured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7230" w:type="dxa"/>
            <w:gridSpan w:val="4"/>
            <w:shd w:val="clear" w:color="auto" w:fill="D9D9D9" w:themeFill="background1" w:themeFillShade="D9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CB601A">
              <w:rPr>
                <w:rFonts w:ascii="Verdana" w:hAnsi="Verdana"/>
                <w:b/>
                <w:sz w:val="18"/>
                <w:szCs w:val="18"/>
              </w:rPr>
              <w:t>STACKING AND STROAGE</w:t>
            </w: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Electrical warning signs clearly marked and visible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Storage is safely loaded, strapped, stacked or stored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Electrical cords/power bars are in good condition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Shelving and racking appropriate and in good condition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Electrical cords/power bars have CSA marking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Racking “maximum load” allowances posted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Power bars not plugged into other power bars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File cabinets not overloaded, drawers latch/lock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Power bars not covered in sawdust, dust, paper, or other flammable debris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62BD4" w:rsidRPr="00CB601A" w:rsidTr="00CB601A">
        <w:tc>
          <w:tcPr>
            <w:tcW w:w="2694" w:type="dxa"/>
            <w:gridSpan w:val="2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Pallets appropriate to load, in good condition</w:t>
            </w:r>
          </w:p>
        </w:tc>
        <w:tc>
          <w:tcPr>
            <w:tcW w:w="1079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57" w:type="dxa"/>
            <w:shd w:val="clear" w:color="auto" w:fill="auto"/>
          </w:tcPr>
          <w:p w:rsidR="00362BD4" w:rsidRPr="00CB601A" w:rsidRDefault="00362BD4" w:rsidP="00D918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62BD4" w:rsidRPr="00CB601A" w:rsidRDefault="00362BD4" w:rsidP="00F57B83">
            <w:pPr>
              <w:rPr>
                <w:rFonts w:ascii="Verdana" w:hAnsi="Verdana"/>
                <w:sz w:val="18"/>
                <w:szCs w:val="18"/>
              </w:rPr>
            </w:pPr>
            <w:r w:rsidRPr="00CB601A">
              <w:rPr>
                <w:rFonts w:ascii="Verdana" w:hAnsi="Verdana"/>
                <w:sz w:val="18"/>
                <w:szCs w:val="18"/>
              </w:rPr>
              <w:t>Electrical cords do not run under carpet, doors, or in walls, ceilings</w:t>
            </w:r>
          </w:p>
        </w:tc>
        <w:tc>
          <w:tcPr>
            <w:tcW w:w="1088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0" w:type="dxa"/>
          </w:tcPr>
          <w:p w:rsidR="00362BD4" w:rsidRPr="00CB601A" w:rsidRDefault="00362BD4" w:rsidP="00D9186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3354" w:rsidRPr="00CB601A" w:rsidRDefault="007D3354">
      <w:pPr>
        <w:rPr>
          <w:rFonts w:ascii="Verdana" w:hAnsi="Verdana"/>
          <w:sz w:val="18"/>
          <w:szCs w:val="18"/>
        </w:rPr>
      </w:pPr>
    </w:p>
    <w:sectPr w:rsidR="007D3354" w:rsidRPr="00CB601A" w:rsidSect="00CB601A">
      <w:footerReference w:type="default" r:id="rId6"/>
      <w:pgSz w:w="15840" w:h="12240" w:orient="landscape"/>
      <w:pgMar w:top="720" w:right="1440" w:bottom="135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1F" w:rsidRDefault="00D3121F" w:rsidP="00283CA7">
      <w:r>
        <w:separator/>
      </w:r>
    </w:p>
  </w:endnote>
  <w:endnote w:type="continuationSeparator" w:id="0">
    <w:p w:rsidR="00D3121F" w:rsidRDefault="00D3121F" w:rsidP="0028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320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CA7" w:rsidRDefault="00283CA7">
        <w:pPr>
          <w:pStyle w:val="Footer"/>
          <w:jc w:val="right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A6C4BB" wp14:editId="1BD629E1">
                  <wp:simplePos x="0" y="0"/>
                  <wp:positionH relativeFrom="column">
                    <wp:posOffset>-655320</wp:posOffset>
                  </wp:positionH>
                  <wp:positionV relativeFrom="paragraph">
                    <wp:posOffset>-55245</wp:posOffset>
                  </wp:positionV>
                  <wp:extent cx="2628900" cy="510540"/>
                  <wp:effectExtent l="0" t="0" r="0" b="381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28900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CA7" w:rsidRPr="00CB601A" w:rsidRDefault="00283CA7">
                              <w:pPr>
                                <w:rPr>
                                  <w:rFonts w:ascii="Verdana" w:hAnsi="Verdana"/>
                                  <w:sz w:val="20"/>
                                  <w:lang w:val="en-CA"/>
                                </w:rPr>
                              </w:pPr>
                              <w:r w:rsidRPr="00CB601A">
                                <w:rPr>
                                  <w:rFonts w:ascii="Verdana" w:hAnsi="Verdana"/>
                                  <w:sz w:val="20"/>
                                  <w:lang w:val="en-CA"/>
                                </w:rPr>
                                <w:t>Company Name Workplace Inspection</w:t>
                              </w:r>
                            </w:p>
                            <w:p w:rsidR="00283CA7" w:rsidRPr="00CB601A" w:rsidRDefault="00283CA7">
                              <w:pPr>
                                <w:rPr>
                                  <w:rFonts w:ascii="Verdana" w:hAnsi="Verdana"/>
                                  <w:sz w:val="20"/>
                                  <w:lang w:val="en-CA"/>
                                </w:rPr>
                              </w:pPr>
                              <w:r w:rsidRPr="00CB601A">
                                <w:rPr>
                                  <w:rFonts w:ascii="Verdana" w:hAnsi="Verdana"/>
                                  <w:sz w:val="20"/>
                                  <w:lang w:val="en-CA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A6C4BB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51.6pt;margin-top:-4.35pt;width:20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xyiQIAAIoFAAAOAAAAZHJzL2Uyb0RvYy54bWysVEtv2zAMvg/YfxB0X+1kTdcGdYqsRYcB&#10;RVusHXpWZKkxJomaxMTOfv0o2Xms66XDLjYlfiTFj4/zi84atlYhNuAqPjoqOVNOQt2454p/f7z+&#10;cMpZROFqYcCpim9U5Bez9+/OWz9VY1iCqVVg5MTFaesrvkT006KIcqmsiEfglSOlhmAF0jE8F3UQ&#10;LXm3phiX5UnRQqh9AKlipNurXsln2b/WSuKd1lEhMxWnt2H+hvxdpG8xOxfT5yD8spHDM8Q/vMKK&#10;xlHQnasrgYKtQvOXK9vIABE0HkmwBWjdSJVzoGxG5YtsHpbCq5wLkRP9jqb4/9zK2/V9YE1NtePM&#10;CUslelQdss/QsVFip/VxSqAHTzDs6Dohh/tIlynpTgeb/pQOIz3xvNlxm5xJuhyfjE/PSlJJ0k1G&#10;5eQ4k1/srX2I+EWBZUmoeKDaZUrF+iYiRSToFpKCRTBNfd0Ykw+pX9SlCWwtqNIG8xvJ4g+Ucayt&#10;+MnHSZkdO0jmvWfjkhuVO2YIlzLvM8wSboxKGOO+KU2M5URfiS2kVG4XP6MTSlOotxgO+P2r3mLc&#10;50EWOTI43BnbxkHI2ecR21NW/9hSpns8EX6QdxKxW3RD5RdQb6ghAvQDFb28bqhqNyLivQg0QVRo&#10;2gp4Rx9tgFiHQeJsCeHXa/cJT41NWs5amsiKx58rERRn5qujlj8bHVPPMMyH48mnMR3CoWZxqHEr&#10;ewnUCtTW9LosJjyaragD2CdaHvMUlVTCSYpdcdyKl9jvCVo+Us3nGURD6wXeuAcvk+tEb+rJx+5J&#10;BD80LlLL38J2dsX0Rf/22GTpYL5C0E1u7kRwz+pAPA187vlhOaWNcnjOqP0Knf0GAAD//wMAUEsD&#10;BBQABgAIAAAAIQAIFYsd4QAAAAoBAAAPAAAAZHJzL2Rvd25yZXYueG1sTI9NS8QwEIbvgv8hjOBF&#10;dpNu0S616SLiB3hz6wfess3YFptJabJt/feOJ73NMA/vPG+xW1wvJhxD50lDslYgkGpvO2o0vFT3&#10;qy2IEA1Z03tCDd8YYFeenhQmt36mZ5z2sREcQiE3GtoYh1zKULfoTFj7AYlvn350JvI6NtKOZuZw&#10;18uNUlfSmY74Q2sGvG2x/tofnYaPi+b9KSwPr3N6mQ53j1OVvdlK6/Oz5eYaRMQl/sHwq8/qULLT&#10;wR/JBtFrWCUq3TDL0zYDwUSaKC5z0JAlGciykP8rlD8AAAD//wMAUEsBAi0AFAAGAAgAAAAhALaD&#10;OJL+AAAA4QEAABMAAAAAAAAAAAAAAAAAAAAAAFtDb250ZW50X1R5cGVzXS54bWxQSwECLQAUAAYA&#10;CAAAACEAOP0h/9YAAACUAQAACwAAAAAAAAAAAAAAAAAvAQAAX3JlbHMvLnJlbHNQSwECLQAUAAYA&#10;CAAAACEA2eeccokCAACKBQAADgAAAAAAAAAAAAAAAAAuAgAAZHJzL2Uyb0RvYy54bWxQSwECLQAU&#10;AAYACAAAACEACBWLHeEAAAAKAQAADwAAAAAAAAAAAAAAAADjBAAAZHJzL2Rvd25yZXYueG1sUEsF&#10;BgAAAAAEAAQA8wAAAPEFAAAAAA==&#10;" fillcolor="white [3201]" stroked="f" strokeweight=".5pt">
                  <v:textbox>
                    <w:txbxContent>
                      <w:p w:rsidR="00283CA7" w:rsidRPr="00CB601A" w:rsidRDefault="00283CA7">
                        <w:pPr>
                          <w:rPr>
                            <w:rFonts w:ascii="Verdana" w:hAnsi="Verdana"/>
                            <w:sz w:val="20"/>
                            <w:lang w:val="en-CA"/>
                          </w:rPr>
                        </w:pPr>
                        <w:r w:rsidRPr="00CB601A">
                          <w:rPr>
                            <w:rFonts w:ascii="Verdana" w:hAnsi="Verdana"/>
                            <w:sz w:val="20"/>
                            <w:lang w:val="en-CA"/>
                          </w:rPr>
                          <w:t>Company Name Workplace Inspection</w:t>
                        </w:r>
                      </w:p>
                      <w:p w:rsidR="00283CA7" w:rsidRPr="00CB601A" w:rsidRDefault="00283CA7">
                        <w:pPr>
                          <w:rPr>
                            <w:rFonts w:ascii="Verdana" w:hAnsi="Verdana"/>
                            <w:sz w:val="20"/>
                            <w:lang w:val="en-CA"/>
                          </w:rPr>
                        </w:pPr>
                        <w:r w:rsidRPr="00CB601A">
                          <w:rPr>
                            <w:rFonts w:ascii="Verdana" w:hAnsi="Verdana"/>
                            <w:sz w:val="20"/>
                            <w:lang w:val="en-CA"/>
                          </w:rPr>
                          <w:t>Date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CA7" w:rsidRPr="00283CA7" w:rsidRDefault="00283CA7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1F" w:rsidRDefault="00D3121F" w:rsidP="00283CA7">
      <w:r>
        <w:separator/>
      </w:r>
    </w:p>
  </w:footnote>
  <w:footnote w:type="continuationSeparator" w:id="0">
    <w:p w:rsidR="00D3121F" w:rsidRDefault="00D3121F" w:rsidP="00283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60"/>
    <w:rsid w:val="001638F5"/>
    <w:rsid w:val="00263CBC"/>
    <w:rsid w:val="00283CA7"/>
    <w:rsid w:val="00362BD4"/>
    <w:rsid w:val="00481167"/>
    <w:rsid w:val="005C5BA3"/>
    <w:rsid w:val="00775F29"/>
    <w:rsid w:val="007D3354"/>
    <w:rsid w:val="008D5641"/>
    <w:rsid w:val="009B4E75"/>
    <w:rsid w:val="00CB601A"/>
    <w:rsid w:val="00D3121F"/>
    <w:rsid w:val="00D91860"/>
    <w:rsid w:val="00E4551E"/>
    <w:rsid w:val="00F43F0C"/>
    <w:rsid w:val="00F5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07B1"/>
  <w15:chartTrackingRefBased/>
  <w15:docId w15:val="{B35FBF69-FA5A-45C5-8C3B-60CA89C1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18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8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Prescott</dc:creator>
  <cp:keywords/>
  <dc:description/>
  <cp:lastModifiedBy>X</cp:lastModifiedBy>
  <cp:revision>3</cp:revision>
  <dcterms:created xsi:type="dcterms:W3CDTF">2018-04-12T18:25:00Z</dcterms:created>
  <dcterms:modified xsi:type="dcterms:W3CDTF">2019-08-13T23:32:00Z</dcterms:modified>
</cp:coreProperties>
</file>